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仿宋"/>
          <w:color w:val="auto"/>
          <w:sz w:val="28"/>
        </w:rPr>
      </w:pPr>
      <w:r>
        <w:rPr>
          <w:rFonts w:hint="eastAsia" w:ascii="黑体" w:hAnsi="黑体" w:eastAsia="黑体" w:cs="仿宋"/>
          <w:color w:val="auto"/>
          <w:sz w:val="28"/>
        </w:rPr>
        <w:t>附件</w:t>
      </w:r>
      <w:r>
        <w:rPr>
          <w:rFonts w:hint="eastAsia" w:ascii="黑体" w:hAnsi="黑体" w:eastAsia="黑体" w:cs="仿宋"/>
          <w:color w:val="auto"/>
          <w:sz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auto"/>
          <w:sz w:val="28"/>
        </w:rPr>
        <w:t>：</w:t>
      </w:r>
    </w:p>
    <w:p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小标宋" w:hAnsi="小标宋" w:eastAsia="小标宋" w:cs="小标宋"/>
          <w:sz w:val="40"/>
          <w:szCs w:val="40"/>
        </w:rPr>
        <w:t>202</w:t>
      </w: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2</w:t>
      </w:r>
      <w:r>
        <w:rPr>
          <w:rFonts w:hint="eastAsia" w:ascii="小标宋" w:hAnsi="小标宋" w:eastAsia="小标宋" w:cs="小标宋"/>
          <w:sz w:val="40"/>
          <w:szCs w:val="40"/>
        </w:rPr>
        <w:t>年暨南大学优秀医院管理干部申报表</w:t>
      </w:r>
    </w:p>
    <w:bookmarkEnd w:id="0"/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单位名称：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p>
      <w:pPr>
        <w:pStyle w:val="2"/>
        <w:spacing w:before="5" w:after="1"/>
        <w:rPr>
          <w:rFonts w:ascii="仿宋" w:hAnsi="仿宋" w:eastAsia="仿宋"/>
          <w:sz w:val="10"/>
        </w:rPr>
      </w:pPr>
    </w:p>
    <w:tbl>
      <w:tblPr>
        <w:tblStyle w:val="4"/>
        <w:tblW w:w="9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416"/>
        <w:gridCol w:w="1563"/>
        <w:gridCol w:w="167"/>
        <w:gridCol w:w="1270"/>
        <w:gridCol w:w="1271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50"/>
              <w:ind w:left="1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ab/>
            </w:r>
            <w:r>
              <w:rPr>
                <w:rFonts w:ascii="仿宋" w:hAnsi="仿宋" w:eastAsia="仿宋"/>
                <w:b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8"/>
              <w:tabs>
                <w:tab w:val="left" w:pos="942"/>
              </w:tabs>
              <w:spacing w:before="1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>别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8"/>
              <w:spacing w:before="10"/>
              <w:jc w:val="center"/>
              <w:rPr>
                <w:rFonts w:ascii="仿宋" w:hAnsi="仿宋" w:eastAsia="仿宋"/>
                <w:sz w:val="27"/>
              </w:rPr>
            </w:pPr>
          </w:p>
          <w:p>
            <w:pPr>
              <w:pStyle w:val="8"/>
              <w:spacing w:line="298" w:lineRule="exact"/>
              <w:ind w:left="12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彩色近照</w:t>
            </w:r>
          </w:p>
          <w:p>
            <w:pPr>
              <w:pStyle w:val="8"/>
              <w:spacing w:line="260" w:lineRule="exact"/>
              <w:ind w:left="11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（大一寸）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2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8"/>
              <w:tabs>
                <w:tab w:val="left" w:pos="942"/>
              </w:tabs>
              <w:spacing w:before="15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8"/>
              <w:tabs>
                <w:tab w:val="left" w:pos="942"/>
              </w:tabs>
              <w:spacing w:before="15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职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>务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担任现职年限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8"/>
              <w:spacing w:before="151"/>
              <w:ind w:left="34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办公电话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8"/>
              <w:spacing w:before="151"/>
              <w:ind w:left="104" w:right="9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928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4416" w:type="dxa"/>
            <w:gridSpan w:val="4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8"/>
              <w:spacing w:before="150"/>
              <w:ind w:left="104" w:right="9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1928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个人曾受表彰及</w:t>
            </w:r>
            <w:r>
              <w:rPr>
                <w:rFonts w:ascii="仿宋" w:hAnsi="仿宋" w:eastAsia="仿宋"/>
                <w:b/>
                <w:sz w:val="24"/>
              </w:rPr>
              <w:t>获奖</w:t>
            </w: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医院</w:t>
            </w:r>
            <w:r>
              <w:rPr>
                <w:rFonts w:hint="eastAsia" w:ascii="仿宋" w:hAnsi="仿宋" w:eastAsia="仿宋"/>
                <w:b/>
                <w:sz w:val="24"/>
              </w:rPr>
              <w:t>等级及</w:t>
            </w:r>
          </w:p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机构类别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单位</w:t>
            </w:r>
            <w:r>
              <w:rPr>
                <w:rFonts w:hint="eastAsia" w:ascii="仿宋" w:hAnsi="仿宋" w:eastAsia="仿宋"/>
                <w:b/>
                <w:sz w:val="24"/>
              </w:rPr>
              <w:t>地</w:t>
            </w:r>
            <w:r>
              <w:rPr>
                <w:rFonts w:ascii="仿宋" w:hAnsi="仿宋" w:eastAsia="仿宋"/>
                <w:b/>
                <w:sz w:val="24"/>
              </w:rPr>
              <w:t>址</w:t>
            </w:r>
          </w:p>
        </w:tc>
        <w:tc>
          <w:tcPr>
            <w:tcW w:w="4416" w:type="dxa"/>
            <w:gridSpan w:val="4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8"/>
              <w:spacing w:before="152"/>
              <w:ind w:left="104" w:right="9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28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96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具体联系人</w:t>
            </w:r>
          </w:p>
          <w:p>
            <w:pPr>
              <w:pStyle w:val="8"/>
              <w:spacing w:before="150"/>
              <w:ind w:left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pStyle w:val="8"/>
              <w:tabs>
                <w:tab w:val="left" w:pos="942"/>
              </w:tabs>
              <w:spacing w:before="15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手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机</w:t>
            </w:r>
          </w:p>
        </w:tc>
        <w:tc>
          <w:tcPr>
            <w:tcW w:w="127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8"/>
              <w:spacing w:before="151"/>
              <w:ind w:left="104" w:right="9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1928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6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 医院数据指标</w:t>
      </w:r>
    </w:p>
    <w:tbl>
      <w:tblPr>
        <w:tblStyle w:val="4"/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013"/>
        <w:gridCol w:w="1174"/>
        <w:gridCol w:w="1041"/>
        <w:gridCol w:w="1041"/>
        <w:gridCol w:w="1041"/>
        <w:gridCol w:w="1041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641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490"/>
              </w:tabs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指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ab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标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pStyle w:val="8"/>
              <w:spacing w:before="114" w:line="306" w:lineRule="exact"/>
              <w:ind w:left="65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201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/>
                <w:sz w:val="24"/>
              </w:rPr>
              <w:t>年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pStyle w:val="8"/>
              <w:spacing w:before="114" w:line="306" w:lineRule="exact"/>
              <w:ind w:left="6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b/>
                <w:sz w:val="24"/>
              </w:rPr>
              <w:t xml:space="preserve"> 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8"/>
              <w:spacing w:before="114" w:line="306" w:lineRule="exact"/>
              <w:ind w:left="65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21</w:t>
            </w:r>
            <w:r>
              <w:rPr>
                <w:rFonts w:ascii="仿宋" w:hAnsi="仿宋" w:eastAsia="仿宋"/>
                <w:b/>
                <w:sz w:val="24"/>
              </w:rPr>
              <w:t xml:space="preserve">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6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8"/>
              <w:spacing w:before="113" w:line="307" w:lineRule="exact"/>
              <w:ind w:right="26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w w:val="95"/>
                <w:sz w:val="24"/>
              </w:rPr>
              <w:t>实际数</w:t>
            </w:r>
          </w:p>
        </w:tc>
        <w:tc>
          <w:tcPr>
            <w:tcW w:w="1041" w:type="dxa"/>
            <w:vAlign w:val="center"/>
          </w:tcPr>
          <w:p>
            <w:pPr>
              <w:pStyle w:val="8"/>
              <w:spacing w:before="113" w:line="307" w:lineRule="exact"/>
              <w:ind w:left="138" w:right="12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增长率</w:t>
            </w:r>
          </w:p>
        </w:tc>
        <w:tc>
          <w:tcPr>
            <w:tcW w:w="1041" w:type="dxa"/>
            <w:vAlign w:val="center"/>
          </w:tcPr>
          <w:p>
            <w:pPr>
              <w:pStyle w:val="8"/>
              <w:spacing w:before="113" w:line="307" w:lineRule="exact"/>
              <w:ind w:right="14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w w:val="95"/>
                <w:sz w:val="24"/>
              </w:rPr>
              <w:t>实际数</w:t>
            </w:r>
          </w:p>
        </w:tc>
        <w:tc>
          <w:tcPr>
            <w:tcW w:w="1041" w:type="dxa"/>
            <w:vAlign w:val="center"/>
          </w:tcPr>
          <w:p>
            <w:pPr>
              <w:pStyle w:val="8"/>
              <w:spacing w:before="113" w:line="307" w:lineRule="exact"/>
              <w:ind w:left="137" w:right="12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增长率</w:t>
            </w:r>
          </w:p>
        </w:tc>
        <w:tc>
          <w:tcPr>
            <w:tcW w:w="1041" w:type="dxa"/>
            <w:vAlign w:val="center"/>
          </w:tcPr>
          <w:p>
            <w:pPr>
              <w:pStyle w:val="8"/>
              <w:spacing w:before="113" w:line="307" w:lineRule="exact"/>
              <w:ind w:right="14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w w:val="95"/>
                <w:sz w:val="24"/>
              </w:rPr>
              <w:t>实际数</w:t>
            </w: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113" w:line="307" w:lineRule="exact"/>
              <w:ind w:left="138" w:right="12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3" w:line="307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实际开放床位数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4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年门诊人次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3" w:line="307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年住院人次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2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CD</w:t>
            </w:r>
            <w:r>
              <w:rPr>
                <w:rFonts w:hint="eastAsia" w:ascii="仿宋" w:hAnsi="仿宋" w:eastAsia="仿宋"/>
                <w:b/>
                <w:sz w:val="24"/>
              </w:rPr>
              <w:t>型病历</w:t>
            </w:r>
            <w:r>
              <w:rPr>
                <w:rFonts w:ascii="仿宋" w:hAnsi="仿宋" w:eastAsia="仿宋"/>
                <w:b/>
                <w:sz w:val="24"/>
              </w:rPr>
              <w:t>占比（%）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left="138" w:right="127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left="136" w:right="128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left="138" w:right="127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3" w:line="307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出院者平均住院日（天）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left="138" w:right="127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left="136" w:right="128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left="138" w:right="127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2" w:line="440" w:lineRule="exact"/>
              <w:ind w:left="107" w:right="2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手术例数（含门诊和住院）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2" w:line="440" w:lineRule="exact"/>
              <w:ind w:left="107" w:right="2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三、四级</w:t>
            </w:r>
            <w:r>
              <w:rPr>
                <w:rFonts w:ascii="仿宋" w:hAnsi="仿宋" w:eastAsia="仿宋"/>
                <w:b/>
                <w:sz w:val="24"/>
              </w:rPr>
              <w:t>手术占比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2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出院病人人均住院费用</w:t>
            </w: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right="96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right="97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2"/>
              <w:ind w:right="96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67" w:type="dxa"/>
            <w:gridSpan w:val="2"/>
            <w:vAlign w:val="center"/>
          </w:tcPr>
          <w:p>
            <w:pPr>
              <w:pStyle w:val="8"/>
              <w:spacing w:before="113" w:line="307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门诊病人次均医疗费用</w:t>
            </w: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right="96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right="97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41"/>
              <w:ind w:right="96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以暨南大学为第一单位的科研成果</w:t>
            </w:r>
          </w:p>
        </w:tc>
        <w:tc>
          <w:tcPr>
            <w:tcW w:w="2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112"/>
              <w:ind w:left="107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发表SCI论文</w:t>
            </w:r>
            <w:r>
              <w:rPr>
                <w:rFonts w:hint="eastAsia" w:ascii="仿宋" w:hAnsi="仿宋" w:eastAsia="仿宋"/>
                <w:b/>
                <w:sz w:val="24"/>
              </w:rPr>
              <w:t>数</w:t>
            </w: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pStyle w:val="8"/>
              <w:ind w:left="107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"/>
              <w:ind w:left="108" w:right="96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国家级科研项目立项数</w:t>
            </w: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pStyle w:val="8"/>
              <w:ind w:left="107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"/>
              <w:ind w:right="96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年度所获科研经费总额（万元）</w:t>
            </w: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教学情况</w:t>
            </w:r>
          </w:p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成果</w:t>
            </w: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正高</w:t>
            </w:r>
            <w:r>
              <w:rPr>
                <w:rFonts w:ascii="仿宋" w:hAnsi="仿宋" w:eastAsia="仿宋"/>
                <w:b/>
                <w:sz w:val="24"/>
              </w:rPr>
              <w:t>职称教师人数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副高职称</w:t>
            </w:r>
            <w:r>
              <w:rPr>
                <w:rFonts w:ascii="仿宋" w:hAnsi="仿宋" w:eastAsia="仿宋"/>
                <w:b/>
                <w:sz w:val="24"/>
              </w:rPr>
              <w:t>教师人数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国家级教学</w:t>
            </w:r>
            <w:r>
              <w:rPr>
                <w:rFonts w:ascii="仿宋" w:hAnsi="仿宋" w:eastAsia="仿宋"/>
                <w:b/>
                <w:sz w:val="24"/>
              </w:rPr>
              <w:t>成果奖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省(部)级教学</w:t>
            </w:r>
          </w:p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成果奖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</w:t>
            </w:r>
          </w:p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建设</w:t>
            </w:r>
          </w:p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</w:t>
            </w:r>
            <w:r>
              <w:rPr>
                <w:rFonts w:ascii="仿宋" w:hAnsi="仿宋" w:eastAsia="仿宋"/>
                <w:b/>
                <w:sz w:val="24"/>
              </w:rPr>
              <w:t>级重点专科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省级</w:t>
            </w:r>
            <w:r>
              <w:rPr>
                <w:rFonts w:ascii="仿宋" w:hAnsi="仿宋" w:eastAsia="仿宋"/>
                <w:b/>
                <w:sz w:val="24"/>
              </w:rPr>
              <w:t>重点专科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12" w:line="306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市级</w:t>
            </w:r>
            <w:r>
              <w:rPr>
                <w:rFonts w:ascii="仿宋" w:hAnsi="仿宋" w:eastAsia="仿宋"/>
                <w:b/>
                <w:sz w:val="24"/>
              </w:rPr>
              <w:t>重点专科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before="4"/>
        <w:rPr>
          <w:rFonts w:ascii="仿宋" w:hAnsi="仿宋" w:eastAsia="仿宋"/>
          <w:sz w:val="24"/>
        </w:rPr>
      </w:pPr>
    </w:p>
    <w:p>
      <w:pPr>
        <w:spacing w:before="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</w:rPr>
        <w:t>注：增长率计算以上一年为基数。</w:t>
      </w:r>
    </w:p>
    <w:p>
      <w:pPr>
        <w:rPr>
          <w:rFonts w:hint="eastAsia" w:ascii="黑体" w:hAnsi="黑体" w:eastAsia="黑体" w:cs="黑体"/>
          <w:snapToGrid w:val="0"/>
          <w:spacing w:val="-6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三、主</w:t>
      </w:r>
      <w:r>
        <w:rPr>
          <w:rFonts w:hint="eastAsia" w:ascii="黑体" w:hAnsi="黑体" w:eastAsia="黑体" w:cs="黑体"/>
          <w:snapToGrid w:val="0"/>
          <w:spacing w:val="-6"/>
          <w:kern w:val="0"/>
          <w:sz w:val="28"/>
          <w:szCs w:val="28"/>
        </w:rPr>
        <w:t>要业绩（主要从管理业绩、专业技术能力、医院效益状况、医教研及学科建设、客户评价五维度进行评价，字数不超过 800 字）</w:t>
      </w:r>
    </w:p>
    <w:p>
      <w:pPr>
        <w:tabs>
          <w:tab w:val="left" w:pos="284"/>
        </w:tabs>
        <w:rPr>
          <w:rFonts w:ascii="仿宋" w:hAnsi="仿宋" w:eastAsia="仿宋"/>
          <w:sz w:val="11"/>
          <w:szCs w:val="11"/>
        </w:rPr>
      </w:pP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19" w:type="dxa"/>
          </w:tcPr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>
            <w:pPr>
              <w:spacing w:before="103"/>
              <w:ind w:firstLine="560" w:firstLineChars="2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before="103"/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四、声明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8" w:type="dxa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申报人（签字）:                   日期：</w:t>
            </w:r>
          </w:p>
        </w:tc>
      </w:tr>
    </w:tbl>
    <w:p>
      <w:pPr>
        <w:spacing w:before="104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五、申报审批</w:t>
      </w:r>
    </w:p>
    <w:tbl>
      <w:tblPr>
        <w:tblStyle w:val="5"/>
        <w:tblpPr w:leftFromText="180" w:rightFromText="180" w:vertAnchor="text" w:tblpX="153" w:tblpY="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000" w:type="dxa"/>
          </w:tcPr>
          <w:p>
            <w:pPr>
              <w:pStyle w:val="8"/>
              <w:spacing w:before="150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所在单位意见</w:t>
            </w:r>
          </w:p>
          <w:p>
            <w:pPr>
              <w:pStyle w:val="8"/>
              <w:spacing w:before="1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9000" w:type="dxa"/>
          </w:tcPr>
          <w:p>
            <w:pPr>
              <w:pStyle w:val="8"/>
              <w:spacing w:before="150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暨南大学医学部意见</w:t>
            </w:r>
          </w:p>
          <w:p>
            <w:pPr>
              <w:pStyle w:val="8"/>
              <w:spacing w:before="1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E89323-2A88-4139-8874-52848EEE4E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99B0B9-84E0-4ED1-ADEF-0DE8F46696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F0288D-C6DA-4143-B872-765D87EE9A8F}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8332E45-EC74-4115-827E-22B2BF45D2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7722912-4D31-4FC3-BD9F-EDBC1D3FC36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WE5ZjViMjBmZjg3M2M2ZWUzN2ZiYzNlMzFhOGMifQ=="/>
  </w:docVars>
  <w:rsids>
    <w:rsidRoot w:val="699A6CD8"/>
    <w:rsid w:val="043B3002"/>
    <w:rsid w:val="050C5492"/>
    <w:rsid w:val="051F59C1"/>
    <w:rsid w:val="07751683"/>
    <w:rsid w:val="0B2D4565"/>
    <w:rsid w:val="0C446B0A"/>
    <w:rsid w:val="0D287D33"/>
    <w:rsid w:val="0D994050"/>
    <w:rsid w:val="0E1066C0"/>
    <w:rsid w:val="0F022F45"/>
    <w:rsid w:val="0F661EED"/>
    <w:rsid w:val="0FDE5680"/>
    <w:rsid w:val="11F8026F"/>
    <w:rsid w:val="125546BB"/>
    <w:rsid w:val="1377162D"/>
    <w:rsid w:val="157F33C3"/>
    <w:rsid w:val="17BE0CC9"/>
    <w:rsid w:val="18241ACE"/>
    <w:rsid w:val="1BF5091D"/>
    <w:rsid w:val="1CEF0177"/>
    <w:rsid w:val="1D234A6A"/>
    <w:rsid w:val="1E0565AE"/>
    <w:rsid w:val="22C00CF5"/>
    <w:rsid w:val="248D3B4D"/>
    <w:rsid w:val="24BF78F0"/>
    <w:rsid w:val="25B01682"/>
    <w:rsid w:val="25D169DA"/>
    <w:rsid w:val="27207725"/>
    <w:rsid w:val="289E5D8E"/>
    <w:rsid w:val="29903BFF"/>
    <w:rsid w:val="2A8B2D85"/>
    <w:rsid w:val="2C9D793E"/>
    <w:rsid w:val="2D0D55D4"/>
    <w:rsid w:val="2DBF5C8E"/>
    <w:rsid w:val="2E390E23"/>
    <w:rsid w:val="30512EA2"/>
    <w:rsid w:val="32E83B45"/>
    <w:rsid w:val="34221CA9"/>
    <w:rsid w:val="354349B8"/>
    <w:rsid w:val="35E2033C"/>
    <w:rsid w:val="3655034F"/>
    <w:rsid w:val="36644358"/>
    <w:rsid w:val="369D4B3C"/>
    <w:rsid w:val="386E0C42"/>
    <w:rsid w:val="3A606AFC"/>
    <w:rsid w:val="3BAC13C6"/>
    <w:rsid w:val="3C371D05"/>
    <w:rsid w:val="3C6322DA"/>
    <w:rsid w:val="3C822672"/>
    <w:rsid w:val="3EED47C8"/>
    <w:rsid w:val="3F1C0464"/>
    <w:rsid w:val="40C72E64"/>
    <w:rsid w:val="41167CF6"/>
    <w:rsid w:val="43E85ACD"/>
    <w:rsid w:val="45C02C36"/>
    <w:rsid w:val="47946661"/>
    <w:rsid w:val="4BCF4759"/>
    <w:rsid w:val="50AE1CD6"/>
    <w:rsid w:val="54AA5D8E"/>
    <w:rsid w:val="5534448D"/>
    <w:rsid w:val="55CE6CAA"/>
    <w:rsid w:val="59952B14"/>
    <w:rsid w:val="5EE347C7"/>
    <w:rsid w:val="61D4003E"/>
    <w:rsid w:val="63656100"/>
    <w:rsid w:val="63C45248"/>
    <w:rsid w:val="65D13ABB"/>
    <w:rsid w:val="699A6CD8"/>
    <w:rsid w:val="6B3A5F5F"/>
    <w:rsid w:val="6C280F20"/>
    <w:rsid w:val="6D6C1587"/>
    <w:rsid w:val="6E69775B"/>
    <w:rsid w:val="6EF1513C"/>
    <w:rsid w:val="6F1D3FB9"/>
    <w:rsid w:val="72967226"/>
    <w:rsid w:val="75C00134"/>
    <w:rsid w:val="761A41C2"/>
    <w:rsid w:val="763D720A"/>
    <w:rsid w:val="76B5560A"/>
    <w:rsid w:val="77AB4CD1"/>
    <w:rsid w:val="78354590"/>
    <w:rsid w:val="7A5100B7"/>
    <w:rsid w:val="7A7A102B"/>
    <w:rsid w:val="7C0E5E5D"/>
    <w:rsid w:val="7CEE4A6B"/>
    <w:rsid w:val="7DA729F2"/>
    <w:rsid w:val="7E7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2740</Words>
  <Characters>2899</Characters>
  <Lines>0</Lines>
  <Paragraphs>0</Paragraphs>
  <TotalTime>63</TotalTime>
  <ScaleCrop>false</ScaleCrop>
  <LinksUpToDate>false</LinksUpToDate>
  <CharactersWithSpaces>3056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2022-10-18T07:18:00Z</dcterms:created>
  <dc:creator>WQ</dc:creator>
  <cp:lastModifiedBy>lenovo</cp:lastModifiedBy>
  <cp:lastPrinted>2022-10-24T02:33:00Z</cp:lastPrinted>
  <dcterms:modified xsi:type="dcterms:W3CDTF">2022-10-25T03:20:27Z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2DA7A349C595490E913992B35A54C64A</vt:lpwstr>
  </property>
</Properties>
</file>