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6"/>
        </w:rPr>
        <w:t>附件3</w:t>
      </w:r>
    </w:p>
    <w:p>
      <w:pPr>
        <w:spacing w:before="156" w:beforeLines="50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暨南大学医学联合基金“临床医学+X交叉”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揭榜制项目揭榜方个人承诺书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揭榜对象郑重承诺：本人已认真阅读“揭榜挂帅”项目揭榜申报的通知及其附件，知晓揭榜要求，自愿对榜单中的需求进行揭榜并提交揭榜申报书。在揭榜、实施、验收等过程中，将严格遵守科研诚信管理相关规则，在参与揭榜、评估和实施全过程中，恪守职业规范和科学道德，遵守工作纪律，保证如下：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所提交的揭榜申报书及附件材料中所有内容、事项、数据均真实有效，研究内容与榜单需求任务目标一致，不存在抄袭、伪造、作假、编报虚假概算、篡改单位财务数据、侵犯他人知识产权等违背科研诚信要求的行为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项目考核指标量化，可考核，不隐瞒技术风险。不进行任何干扰评估或可能影响评估公正性的活动，如揭榜成功，项目获批立项，在签订协议时，不降低目标任务和约定要求，不以项目实施周期外或不相关成果充抵交差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三、项目研究过程不违反科研诚信、科研伦理等规范。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四、在项目执行期内不擅自变更工作单位。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如有违反，本人愿意承担相应责任。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本人签字：                 所在单位审核（盖章）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年   月   日</w:t>
      </w:r>
    </w:p>
    <w:sectPr>
      <w:pgSz w:w="11906" w:h="16838"/>
      <w:pgMar w:top="1440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1B"/>
    <w:rsid w:val="00043A6F"/>
    <w:rsid w:val="000667DA"/>
    <w:rsid w:val="000D0527"/>
    <w:rsid w:val="0020503E"/>
    <w:rsid w:val="002241A5"/>
    <w:rsid w:val="00234FB4"/>
    <w:rsid w:val="00235A66"/>
    <w:rsid w:val="002A676B"/>
    <w:rsid w:val="00617645"/>
    <w:rsid w:val="0064723E"/>
    <w:rsid w:val="00740BB9"/>
    <w:rsid w:val="00750C29"/>
    <w:rsid w:val="00780B3F"/>
    <w:rsid w:val="00795DEC"/>
    <w:rsid w:val="007C5911"/>
    <w:rsid w:val="0081395D"/>
    <w:rsid w:val="0097738E"/>
    <w:rsid w:val="00AD08A1"/>
    <w:rsid w:val="00BC074F"/>
    <w:rsid w:val="00BE2596"/>
    <w:rsid w:val="00CF1FE2"/>
    <w:rsid w:val="00D14B78"/>
    <w:rsid w:val="00E147B9"/>
    <w:rsid w:val="00E14E23"/>
    <w:rsid w:val="00FC5F1B"/>
    <w:rsid w:val="432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444</Words>
  <Characters>445</Characters>
  <Lines>3</Lines>
  <Paragraphs>1</Paragraphs>
  <TotalTime>10</TotalTime>
  <ScaleCrop>false</ScaleCrop>
  <LinksUpToDate>false</LinksUpToDate>
  <CharactersWithSpaces>487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2022-04-25T09:21:00Z</dcterms:created>
  <dc:creator>韦 艺伟</dc:creator>
  <cp:lastModifiedBy>李宇淼</cp:lastModifiedBy>
  <dcterms:modified xsi:type="dcterms:W3CDTF">2022-04-29T10:09:50Z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E6879D1492F4434586EC987FD94721AC</vt:lpwstr>
  </property>
</Properties>
</file>